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362"/>
        <w:gridCol w:w="1259"/>
        <w:gridCol w:w="237"/>
        <w:gridCol w:w="754"/>
        <w:gridCol w:w="896"/>
        <w:gridCol w:w="1353"/>
        <w:gridCol w:w="900"/>
        <w:gridCol w:w="87"/>
        <w:gridCol w:w="2170"/>
        <w:gridCol w:w="754"/>
      </w:tblGrid>
      <w:tr w:rsidR="00BA4520" w:rsidRPr="00A22864" w:rsidTr="007E4A8E">
        <w:trPr>
          <w:trHeight w:val="227"/>
          <w:jc w:val="center"/>
        </w:trPr>
        <w:tc>
          <w:tcPr>
            <w:tcW w:w="166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33" w:type="pct"/>
            <w:gridSpan w:val="6"/>
            <w:vAlign w:val="center"/>
          </w:tcPr>
          <w:p w:rsidR="00BA4520" w:rsidRPr="00FA6EF5" w:rsidRDefault="00FA6EF5" w:rsidP="00D638D4">
            <w:r>
              <w:t>Иванка Милошевић</w:t>
            </w:r>
          </w:p>
        </w:tc>
      </w:tr>
      <w:tr w:rsidR="00BA4520" w:rsidRPr="00A22864" w:rsidTr="007E4A8E">
        <w:trPr>
          <w:trHeight w:val="227"/>
          <w:jc w:val="center"/>
        </w:trPr>
        <w:tc>
          <w:tcPr>
            <w:tcW w:w="166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33" w:type="pct"/>
            <w:gridSpan w:val="6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:rsidTr="007E4A8E">
        <w:trPr>
          <w:trHeight w:val="227"/>
          <w:jc w:val="center"/>
        </w:trPr>
        <w:tc>
          <w:tcPr>
            <w:tcW w:w="166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33" w:type="pct"/>
            <w:gridSpan w:val="6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113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36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217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629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113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36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2007</w:t>
            </w:r>
          </w:p>
        </w:tc>
        <w:tc>
          <w:tcPr>
            <w:tcW w:w="1217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БУ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629" w:type="pct"/>
            <w:gridSpan w:val="3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113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36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1994</w:t>
            </w:r>
          </w:p>
        </w:tc>
        <w:tc>
          <w:tcPr>
            <w:tcW w:w="1217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БУ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629" w:type="pct"/>
            <w:gridSpan w:val="3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1131" w:type="pct"/>
            <w:gridSpan w:val="3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536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1991</w:t>
            </w:r>
          </w:p>
        </w:tc>
        <w:tc>
          <w:tcPr>
            <w:tcW w:w="1217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БУ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629" w:type="pct"/>
            <w:gridSpan w:val="3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113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36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1988</w:t>
            </w:r>
          </w:p>
        </w:tc>
        <w:tc>
          <w:tcPr>
            <w:tcW w:w="1217" w:type="pct"/>
            <w:gridSpan w:val="2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БУ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629" w:type="pct"/>
            <w:gridSpan w:val="3"/>
            <w:shd w:val="clear" w:color="auto" w:fill="auto"/>
            <w:vAlign w:val="center"/>
          </w:tcPr>
          <w:p w:rsidR="00BA4520" w:rsidRPr="00A22864" w:rsidRDefault="00FA6EF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BA4520" w:rsidRPr="00A22864" w:rsidTr="00FA6EF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450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809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741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F35C8" w:rsidRPr="00A22864" w:rsidTr="007E4A8E">
        <w:trPr>
          <w:trHeight w:val="227"/>
          <w:jc w:val="center"/>
        </w:trPr>
        <w:tc>
          <w:tcPr>
            <w:tcW w:w="450" w:type="pct"/>
            <w:gridSpan w:val="2"/>
            <w:shd w:val="clear" w:color="auto" w:fill="auto"/>
            <w:vAlign w:val="center"/>
          </w:tcPr>
          <w:p w:rsidR="00BF35C8" w:rsidRPr="00FA6EF5" w:rsidRDefault="00BF35C8" w:rsidP="00FA6EF5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809" w:type="pct"/>
            <w:gridSpan w:val="2"/>
            <w:shd w:val="clear" w:color="auto" w:fill="auto"/>
            <w:vAlign w:val="center"/>
          </w:tcPr>
          <w:p w:rsidR="00BF35C8" w:rsidRDefault="00BF35C8">
            <w:pPr>
              <w:rPr>
                <w:lang/>
              </w:rPr>
            </w:pPr>
            <w:r>
              <w:rPr>
                <w:lang/>
              </w:rPr>
              <w:t>ФИЗДФКН2</w:t>
            </w:r>
          </w:p>
        </w:tc>
        <w:tc>
          <w:tcPr>
            <w:tcW w:w="3741" w:type="pct"/>
            <w:gridSpan w:val="7"/>
            <w:vAlign w:val="center"/>
          </w:tcPr>
          <w:p w:rsidR="00BF35C8" w:rsidRPr="00A22864" w:rsidRDefault="00BF35C8" w:rsidP="00D638D4">
            <w:pPr>
              <w:rPr>
                <w:lang w:val="sr-Cyrl-CS"/>
              </w:rPr>
            </w:pPr>
            <w:r>
              <w:rPr>
                <w:shd w:val="clear" w:color="auto" w:fill="FFFFFF"/>
              </w:rPr>
              <w:t>Виши курс квантне механ</w:t>
            </w:r>
            <w:r w:rsidRPr="002574C8">
              <w:rPr>
                <w:shd w:val="clear" w:color="auto" w:fill="FFFFFF"/>
              </w:rPr>
              <w:t>ике     </w:t>
            </w:r>
          </w:p>
        </w:tc>
      </w:tr>
      <w:tr w:rsidR="00BF35C8" w:rsidRPr="00A22864" w:rsidTr="007E4A8E">
        <w:trPr>
          <w:trHeight w:val="227"/>
          <w:jc w:val="center"/>
        </w:trPr>
        <w:tc>
          <w:tcPr>
            <w:tcW w:w="450" w:type="pct"/>
            <w:gridSpan w:val="2"/>
            <w:shd w:val="clear" w:color="auto" w:fill="auto"/>
            <w:vAlign w:val="center"/>
          </w:tcPr>
          <w:p w:rsidR="00BF35C8" w:rsidRPr="00FA6EF5" w:rsidRDefault="00BF35C8" w:rsidP="00FA6EF5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809" w:type="pct"/>
            <w:gridSpan w:val="2"/>
            <w:shd w:val="clear" w:color="auto" w:fill="auto"/>
            <w:vAlign w:val="center"/>
          </w:tcPr>
          <w:p w:rsidR="00BF35C8" w:rsidRDefault="00BF35C8" w:rsidP="00BF35C8">
            <w:r>
              <w:rPr>
                <w:lang/>
              </w:rPr>
              <w:t>ФИЗДФКН6</w:t>
            </w:r>
          </w:p>
        </w:tc>
        <w:tc>
          <w:tcPr>
            <w:tcW w:w="3741" w:type="pct"/>
            <w:gridSpan w:val="7"/>
            <w:vAlign w:val="center"/>
          </w:tcPr>
          <w:p w:rsidR="00BF35C8" w:rsidRPr="00A22864" w:rsidRDefault="00BF35C8" w:rsidP="00D638D4">
            <w:pPr>
              <w:rPr>
                <w:lang w:val="sr-Cyrl-CS"/>
              </w:rPr>
            </w:pPr>
            <w:r w:rsidRPr="002574C8">
              <w:rPr>
                <w:rStyle w:val="im"/>
                <w:shd w:val="clear" w:color="auto" w:fill="FFFFFF"/>
              </w:rPr>
              <w:t>Симетрија нискодимензионалних система   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450" w:type="pct"/>
            <w:gridSpan w:val="2"/>
            <w:shd w:val="clear" w:color="auto" w:fill="auto"/>
            <w:vAlign w:val="center"/>
          </w:tcPr>
          <w:p w:rsidR="00BA4520" w:rsidRPr="00DC56A4" w:rsidRDefault="00BA4520" w:rsidP="00DC56A4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809" w:type="pct"/>
            <w:gridSpan w:val="2"/>
            <w:shd w:val="clear" w:color="auto" w:fill="auto"/>
            <w:vAlign w:val="center"/>
          </w:tcPr>
          <w:p w:rsidR="00BA4520" w:rsidRPr="00A22864" w:rsidRDefault="00BF35C8" w:rsidP="00D638D4">
            <w:pPr>
              <w:rPr>
                <w:lang w:val="sr-Cyrl-CS"/>
              </w:rPr>
            </w:pPr>
            <w:r>
              <w:rPr>
                <w:lang/>
              </w:rPr>
              <w:t>ФИЗДФКН9</w:t>
            </w:r>
          </w:p>
        </w:tc>
        <w:tc>
          <w:tcPr>
            <w:tcW w:w="3741" w:type="pct"/>
            <w:gridSpan w:val="7"/>
            <w:vAlign w:val="center"/>
          </w:tcPr>
          <w:p w:rsidR="00BA4520" w:rsidRPr="00A22864" w:rsidRDefault="00DC56A4" w:rsidP="00D638D4">
            <w:pPr>
              <w:rPr>
                <w:lang w:val="sr-Cyrl-CS"/>
              </w:rPr>
            </w:pPr>
            <w:r w:rsidRPr="00714D9B">
              <w:rPr>
                <w:shd w:val="clear" w:color="auto" w:fill="FFFFFF"/>
              </w:rPr>
              <w:t>Физика наноструктура</w:t>
            </w:r>
          </w:p>
        </w:tc>
      </w:tr>
      <w:tr w:rsidR="00BA4520" w:rsidRPr="00A22864" w:rsidTr="00FA6EF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40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6E130E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5432DF">
              <w:rPr>
                <w:i/>
                <w:lang w:val="sr-Cyrl-CS"/>
              </w:rPr>
              <w:t>Line Groups in Physics: Theory and Applications to Nanotubes and Polymers</w:t>
            </w:r>
            <w:r>
              <w:rPr>
                <w:i/>
                <w:lang w:val="en-US"/>
              </w:rPr>
              <w:t xml:space="preserve">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 xml:space="preserve">Damnjanović and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rPr>
                <w:b/>
                <w:lang w:val="en-US"/>
              </w:rPr>
              <w:t xml:space="preserve">, </w:t>
            </w:r>
            <w:r w:rsidRPr="005432DF">
              <w:rPr>
                <w:lang w:val="sr-Cyrl-CS"/>
              </w:rPr>
              <w:t>Lecture Notes in Physics, Vol. 801 (Springer, Berlin 2010)</w:t>
            </w:r>
          </w:p>
        </w:tc>
        <w:tc>
          <w:tcPr>
            <w:tcW w:w="408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 11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2. 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5432DF">
              <w:rPr>
                <w:i/>
                <w:lang w:val="sr-Cyrl-CS"/>
              </w:rPr>
              <w:t>Full symmetry implementation in condensed matter and molecular physics - Modified group projector technique</w:t>
            </w:r>
            <w:r>
              <w:rPr>
                <w:i/>
                <w:lang w:val="en-US"/>
              </w:rPr>
              <w:t xml:space="preserve">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 xml:space="preserve">Damnjanović and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rPr>
                <w:b/>
                <w:lang w:val="en-US"/>
              </w:rPr>
              <w:t>,</w:t>
            </w:r>
            <w:r>
              <w:rPr>
                <w:i/>
                <w:lang w:val="en-US"/>
              </w:rPr>
              <w:t xml:space="preserve">  </w:t>
            </w:r>
            <w:r w:rsidRPr="005432DF">
              <w:rPr>
                <w:lang w:val="sr-Cyrl-CS"/>
              </w:rPr>
              <w:t xml:space="preserve">Physics Reports </w:t>
            </w:r>
            <w:r w:rsidRPr="009D6EB0">
              <w:rPr>
                <w:b/>
                <w:lang w:val="sr-Cyrl-CS"/>
              </w:rPr>
              <w:t>581</w:t>
            </w:r>
            <w:r w:rsidRPr="005432DF">
              <w:rPr>
                <w:lang w:val="sr-Cyrl-CS"/>
              </w:rPr>
              <w:t>, 1 (2015)</w:t>
            </w:r>
          </w:p>
        </w:tc>
        <w:tc>
          <w:tcPr>
            <w:tcW w:w="408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 21а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6E130E" w:rsidRDefault="006E130E" w:rsidP="006E130E">
            <w:pPr>
              <w:rPr>
                <w:lang w:val="sr-Cyrl-CS"/>
              </w:rPr>
            </w:pPr>
            <w:r w:rsidRPr="006E130E">
              <w:rPr>
                <w:lang w:val="sr-Cyrl-CS"/>
              </w:rPr>
              <w:t>3.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734BD6">
              <w:rPr>
                <w:i/>
                <w:color w:val="000000" w:themeColor="text1"/>
                <w:lang w:val="en-US"/>
              </w:rPr>
              <w:t>Elementary band representations for (double)-line groups</w:t>
            </w:r>
            <w:r w:rsidRPr="00734BD6">
              <w:rPr>
                <w:color w:val="000000" w:themeColor="text1"/>
                <w:lang w:val="en-US"/>
              </w:rPr>
              <w:t xml:space="preserve">, </w:t>
            </w:r>
            <w:r w:rsidRPr="00734BD6">
              <w:rPr>
                <w:b/>
                <w:color w:val="000000" w:themeColor="text1"/>
                <w:lang w:val="en-US"/>
              </w:rPr>
              <w:t xml:space="preserve">I. </w:t>
            </w:r>
            <w:proofErr w:type="spellStart"/>
            <w:r w:rsidRPr="00734BD6">
              <w:rPr>
                <w:b/>
                <w:color w:val="000000" w:themeColor="text1"/>
                <w:lang w:val="en-US"/>
              </w:rPr>
              <w:t>Miloševi</w:t>
            </w:r>
            <w:r w:rsidRPr="00734BD6">
              <w:rPr>
                <w:color w:val="000000" w:themeColor="text1"/>
                <w:lang w:val="en-US"/>
              </w:rPr>
              <w:t>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S.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Dmitrović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T.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Vuković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A.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Dimić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M.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Damnjanović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J. Phys. A: </w:t>
            </w:r>
            <w:proofErr w:type="spellStart"/>
            <w:r w:rsidRPr="00734BD6">
              <w:rPr>
                <w:color w:val="000000" w:themeColor="text1"/>
                <w:lang w:val="en-US"/>
              </w:rPr>
              <w:t>Math.Theor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. </w:t>
            </w:r>
            <w:r w:rsidRPr="00734BD6">
              <w:rPr>
                <w:b/>
                <w:color w:val="000000" w:themeColor="text1"/>
                <w:lang w:val="en-US"/>
              </w:rPr>
              <w:t>53</w:t>
            </w:r>
            <w:r w:rsidRPr="00734BD6">
              <w:rPr>
                <w:color w:val="000000" w:themeColor="text1"/>
                <w:lang w:val="en-US"/>
              </w:rPr>
              <w:t>, 455204 (2020)</w:t>
            </w:r>
          </w:p>
        </w:tc>
        <w:tc>
          <w:tcPr>
            <w:tcW w:w="408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 21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6E130E" w:rsidRDefault="006E130E" w:rsidP="006E130E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6E130E">
              <w:rPr>
                <w:rFonts w:eastAsia="Times New Roman"/>
                <w:bCs/>
                <w:i/>
                <w:iCs/>
                <w:color w:val="000000" w:themeColor="text1"/>
                <w:lang w:val="en-US"/>
              </w:rPr>
              <w:t>Electronic Band Topology of Monoclinic MoS2 Monolayer: Study Based on Elementary Band Representations for Layer Groups,</w:t>
            </w:r>
            <w:r w:rsidRPr="00734BD6">
              <w:rPr>
                <w:rFonts w:eastAsia="Times New Roman"/>
                <w:b/>
                <w:bCs/>
                <w:i/>
                <w:iCs/>
                <w:color w:val="000000" w:themeColor="text1"/>
                <w:lang w:val="en-US"/>
              </w:rPr>
              <w:t xml:space="preserve"> </w:t>
            </w:r>
            <w:r w:rsidRPr="009D6EB0">
              <w:rPr>
                <w:rFonts w:eastAsia="Times New Roman"/>
                <w:b/>
                <w:color w:val="000000" w:themeColor="text1"/>
                <w:lang w:val="en-US"/>
              </w:rPr>
              <w:t xml:space="preserve">I. </w:t>
            </w:r>
            <w:proofErr w:type="spellStart"/>
            <w:r w:rsidRPr="009D6EB0">
              <w:rPr>
                <w:rFonts w:eastAsia="Times New Roman"/>
                <w:b/>
                <w:color w:val="000000" w:themeColor="text1"/>
                <w:lang w:val="en-US"/>
              </w:rPr>
              <w:t>Milošević</w:t>
            </w:r>
            <w:proofErr w:type="spellEnd"/>
            <w:r w:rsidRPr="009D6EB0">
              <w:rPr>
                <w:rFonts w:eastAsia="Times New Roman"/>
                <w:color w:val="000000" w:themeColor="text1"/>
                <w:lang w:val="en-US"/>
              </w:rPr>
              <w:t xml:space="preserve">, Z. P. </w:t>
            </w:r>
            <w:proofErr w:type="spellStart"/>
            <w:r w:rsidRPr="009D6EB0">
              <w:rPr>
                <w:rFonts w:eastAsia="Times New Roman"/>
                <w:color w:val="000000" w:themeColor="text1"/>
                <w:lang w:val="en-US"/>
              </w:rPr>
              <w:t>Popović</w:t>
            </w:r>
            <w:proofErr w:type="spellEnd"/>
            <w:r w:rsidRPr="009D6EB0">
              <w:rPr>
                <w:rFonts w:eastAsia="Times New Roman"/>
                <w:color w:val="000000" w:themeColor="text1"/>
                <w:lang w:val="en-US"/>
              </w:rPr>
              <w:t xml:space="preserve"> B. </w:t>
            </w:r>
            <w:proofErr w:type="spellStart"/>
            <w:r w:rsidRPr="009D6EB0">
              <w:rPr>
                <w:rFonts w:eastAsia="Times New Roman"/>
                <w:color w:val="000000" w:themeColor="text1"/>
                <w:lang w:val="en-US"/>
              </w:rPr>
              <w:t>Nik</w:t>
            </w:r>
            <w:r w:rsidRPr="00734BD6">
              <w:rPr>
                <w:rFonts w:eastAsia="Times New Roman"/>
                <w:color w:val="000000" w:themeColor="text1"/>
                <w:lang w:val="en-US"/>
              </w:rPr>
              <w:t>olić</w:t>
            </w:r>
            <w:proofErr w:type="spellEnd"/>
            <w:r w:rsidRPr="00734BD6">
              <w:rPr>
                <w:rFonts w:eastAsia="Times New Roman"/>
                <w:color w:val="000000" w:themeColor="text1"/>
                <w:lang w:val="en-US"/>
              </w:rPr>
              <w:t xml:space="preserve">, </w:t>
            </w:r>
            <w:r w:rsidRPr="009D6EB0">
              <w:rPr>
                <w:rFonts w:eastAsia="Times New Roman"/>
                <w:color w:val="000000" w:themeColor="text1"/>
                <w:lang w:val="en-US"/>
              </w:rPr>
              <w:t xml:space="preserve">M. </w:t>
            </w:r>
            <w:proofErr w:type="spellStart"/>
            <w:r w:rsidRPr="00734BD6">
              <w:rPr>
                <w:rFonts w:eastAsia="Times New Roman"/>
                <w:color w:val="000000" w:themeColor="text1"/>
                <w:lang w:val="en-US"/>
              </w:rPr>
              <w:t>D</w:t>
            </w:r>
            <w:r w:rsidRPr="009D6EB0">
              <w:rPr>
                <w:rFonts w:eastAsia="Times New Roman"/>
                <w:color w:val="000000" w:themeColor="text1"/>
                <w:lang w:val="en-US"/>
              </w:rPr>
              <w:t>amnjanović</w:t>
            </w:r>
            <w:proofErr w:type="spellEnd"/>
            <w:r w:rsidRPr="00734BD6">
              <w:rPr>
                <w:rFonts w:eastAsia="Times New Roman"/>
                <w:color w:val="000000" w:themeColor="text1"/>
                <w:lang w:val="en-US"/>
              </w:rPr>
              <w:t xml:space="preserve">, </w:t>
            </w:r>
            <w:hyperlink r:id="rId5" w:history="1">
              <w:r w:rsidRPr="00734BD6">
                <w:rPr>
                  <w:rFonts w:eastAsia="Times New Roman"/>
                  <w:color w:val="000000" w:themeColor="text1"/>
                  <w:lang w:val="en-US"/>
                </w:rPr>
                <w:t xml:space="preserve">Phys. Status </w:t>
              </w:r>
              <w:proofErr w:type="spellStart"/>
              <w:r w:rsidRPr="00734BD6">
                <w:rPr>
                  <w:rFonts w:eastAsia="Times New Roman"/>
                  <w:color w:val="000000" w:themeColor="text1"/>
                  <w:lang w:val="en-US"/>
                </w:rPr>
                <w:t>Solidi</w:t>
              </w:r>
              <w:proofErr w:type="spellEnd"/>
              <w:r w:rsidRPr="00734BD6">
                <w:rPr>
                  <w:rFonts w:eastAsia="Times New Roman"/>
                  <w:color w:val="000000" w:themeColor="text1"/>
                  <w:lang w:val="en-US"/>
                </w:rPr>
                <w:t xml:space="preserve"> – RRL </w:t>
              </w:r>
              <w:r w:rsidRPr="00734BD6">
                <w:rPr>
                  <w:rFonts w:eastAsia="Times New Roman"/>
                  <w:b/>
                  <w:bCs/>
                  <w:color w:val="000000" w:themeColor="text1"/>
                  <w:lang w:val="en-US"/>
                </w:rPr>
                <w:t>14</w:t>
              </w:r>
              <w:r w:rsidRPr="00734BD6">
                <w:rPr>
                  <w:rFonts w:eastAsia="Times New Roman"/>
                  <w:color w:val="000000" w:themeColor="text1"/>
                  <w:lang w:val="en-US"/>
                </w:rPr>
                <w:t>, 2000351 (2020)</w:t>
              </w:r>
            </w:hyperlink>
          </w:p>
        </w:tc>
        <w:tc>
          <w:tcPr>
            <w:tcW w:w="408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 21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734BD6">
              <w:rPr>
                <w:i/>
                <w:lang w:val="en-US"/>
              </w:rPr>
              <w:t xml:space="preserve">Symmetry based analysis of the Kohn anomaly and electron-phonon interaction in </w:t>
            </w:r>
            <w:proofErr w:type="spellStart"/>
            <w:r w:rsidRPr="00734BD6">
              <w:rPr>
                <w:i/>
                <w:lang w:val="en-US"/>
              </w:rPr>
              <w:t>graphene</w:t>
            </w:r>
            <w:proofErr w:type="spellEnd"/>
            <w:r w:rsidRPr="00734BD6">
              <w:rPr>
                <w:i/>
                <w:lang w:val="en-US"/>
              </w:rPr>
              <w:t xml:space="preserve"> and carbon </w:t>
            </w:r>
            <w:proofErr w:type="spellStart"/>
            <w:r w:rsidRPr="00734BD6">
              <w:rPr>
                <w:i/>
                <w:lang w:val="en-US"/>
              </w:rPr>
              <w:t>nanotubes</w:t>
            </w:r>
            <w:proofErr w:type="spellEnd"/>
            <w:r>
              <w:rPr>
                <w:lang w:val="en-US"/>
              </w:rPr>
              <w:t xml:space="preserve">, </w:t>
            </w:r>
            <w:r w:rsidRPr="00734BD6">
              <w:rPr>
                <w:b/>
                <w:lang w:val="en-US"/>
              </w:rPr>
              <w:t xml:space="preserve">I. </w:t>
            </w:r>
            <w:proofErr w:type="spellStart"/>
            <w:r w:rsidRPr="00734BD6">
              <w:rPr>
                <w:b/>
                <w:lang w:val="en-US"/>
              </w:rPr>
              <w:t>Milošević</w:t>
            </w:r>
            <w:proofErr w:type="spellEnd"/>
            <w:r w:rsidRPr="00734BD6">
              <w:rPr>
                <w:lang w:val="en-US"/>
              </w:rPr>
              <w:t xml:space="preserve">, N. </w:t>
            </w:r>
            <w:proofErr w:type="spellStart"/>
            <w:r w:rsidRPr="00734BD6">
              <w:rPr>
                <w:lang w:val="en-US"/>
              </w:rPr>
              <w:t>Kepčija</w:t>
            </w:r>
            <w:proofErr w:type="spellEnd"/>
            <w:r w:rsidRPr="00734BD6">
              <w:rPr>
                <w:lang w:val="en-US"/>
              </w:rPr>
              <w:t xml:space="preserve">, E. </w:t>
            </w:r>
            <w:proofErr w:type="spellStart"/>
            <w:r w:rsidRPr="00734BD6">
              <w:rPr>
                <w:lang w:val="en-US"/>
              </w:rPr>
              <w:t>Dobardžić</w:t>
            </w:r>
            <w:proofErr w:type="spellEnd"/>
            <w:r w:rsidRPr="00734BD6">
              <w:rPr>
                <w:lang w:val="en-US"/>
              </w:rPr>
              <w:t>, M. Mohr</w:t>
            </w:r>
            <w:r>
              <w:rPr>
                <w:lang w:val="en-US"/>
              </w:rPr>
              <w:t xml:space="preserve">, J. </w:t>
            </w:r>
            <w:proofErr w:type="spellStart"/>
            <w:r>
              <w:rPr>
                <w:lang w:val="en-US"/>
              </w:rPr>
              <w:t>Maultzsch</w:t>
            </w:r>
            <w:proofErr w:type="spellEnd"/>
            <w:r>
              <w:rPr>
                <w:lang w:val="en-US"/>
              </w:rPr>
              <w:t xml:space="preserve">, C. Thomsen, </w:t>
            </w:r>
            <w:r w:rsidRPr="00734BD6">
              <w:rPr>
                <w:lang w:val="en-US"/>
              </w:rPr>
              <w:t xml:space="preserve">M. </w:t>
            </w:r>
            <w:proofErr w:type="spellStart"/>
            <w:r w:rsidRPr="00734BD6">
              <w:rPr>
                <w:lang w:val="en-US"/>
              </w:rPr>
              <w:t>Damnjanović</w:t>
            </w:r>
            <w:proofErr w:type="spellEnd"/>
            <w:r>
              <w:rPr>
                <w:lang w:val="en-US"/>
              </w:rPr>
              <w:t>, Phys, Rev.</w:t>
            </w:r>
            <w:r w:rsidRPr="00734BD6">
              <w:rPr>
                <w:lang w:val="en-US"/>
              </w:rPr>
              <w:t xml:space="preserve"> B </w:t>
            </w:r>
            <w:r w:rsidRPr="00734BD6">
              <w:rPr>
                <w:b/>
                <w:lang w:val="en-US"/>
              </w:rPr>
              <w:t>81</w:t>
            </w:r>
            <w:r w:rsidRPr="00734BD6">
              <w:rPr>
                <w:lang w:val="en-US"/>
              </w:rPr>
              <w:t>, 233410 (2010)</w:t>
            </w:r>
          </w:p>
        </w:tc>
        <w:tc>
          <w:tcPr>
            <w:tcW w:w="408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 21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6. 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 w:rsidRPr="006E561F">
              <w:rPr>
                <w:i/>
                <w:lang w:val="en-US"/>
              </w:rPr>
              <w:t xml:space="preserve">Symmetry based Study of MoS2 and WS2 </w:t>
            </w:r>
            <w:proofErr w:type="spellStart"/>
            <w:r w:rsidRPr="006E561F">
              <w:rPr>
                <w:i/>
                <w:lang w:val="en-US"/>
              </w:rPr>
              <w:t>Nanotubes</w:t>
            </w:r>
            <w:proofErr w:type="spellEnd"/>
            <w:r>
              <w:rPr>
                <w:lang w:val="en-US"/>
              </w:rPr>
              <w:t xml:space="preserve">, M. </w:t>
            </w:r>
            <w:proofErr w:type="spellStart"/>
            <w:r>
              <w:rPr>
                <w:lang w:val="en-US"/>
              </w:rPr>
              <w:t>Damnjanović</w:t>
            </w:r>
            <w:proofErr w:type="spellEnd"/>
            <w:r>
              <w:rPr>
                <w:lang w:val="en-US"/>
              </w:rPr>
              <w:t xml:space="preserve">, T. </w:t>
            </w:r>
            <w:proofErr w:type="spellStart"/>
            <w:r>
              <w:rPr>
                <w:lang w:val="en-US"/>
              </w:rPr>
              <w:t>Vuković</w:t>
            </w:r>
            <w:proofErr w:type="spellEnd"/>
            <w:r>
              <w:rPr>
                <w:lang w:val="en-US"/>
              </w:rPr>
              <w:t>,</w:t>
            </w:r>
            <w:r w:rsidRPr="006E561F">
              <w:rPr>
                <w:lang w:val="en-US"/>
              </w:rPr>
              <w:t xml:space="preserve"> </w:t>
            </w:r>
            <w:r w:rsidRPr="006E561F">
              <w:rPr>
                <w:b/>
                <w:lang w:val="en-US"/>
              </w:rPr>
              <w:t xml:space="preserve">I. </w:t>
            </w:r>
            <w:proofErr w:type="spellStart"/>
            <w:r w:rsidRPr="006E561F">
              <w:rPr>
                <w:b/>
                <w:lang w:val="en-US"/>
              </w:rPr>
              <w:t>Milošević</w:t>
            </w:r>
            <w:proofErr w:type="spellEnd"/>
            <w:r>
              <w:rPr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Israel Journal of Chemistry </w:t>
            </w:r>
            <w:r w:rsidRPr="006E561F">
              <w:rPr>
                <w:b/>
                <w:lang w:val="en-US"/>
              </w:rPr>
              <w:t>57</w:t>
            </w:r>
            <w:r w:rsidRPr="006E561F">
              <w:rPr>
                <w:lang w:val="en-US"/>
              </w:rPr>
              <w:t>, 201600043 (2017)</w:t>
            </w:r>
            <w:r>
              <w:t xml:space="preserve">  [Invited Review]</w:t>
            </w:r>
          </w:p>
        </w:tc>
        <w:tc>
          <w:tcPr>
            <w:tcW w:w="408" w:type="pct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 22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6E130E" w:rsidRDefault="006E130E" w:rsidP="00D638D4">
            <w:r w:rsidRPr="006E130E">
              <w:t xml:space="preserve">7. 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6E561F">
              <w:rPr>
                <w:i/>
                <w:lang w:val="en-US"/>
              </w:rPr>
              <w:t xml:space="preserve">Phonon transport in helically coiled carbon </w:t>
            </w:r>
            <w:proofErr w:type="spellStart"/>
            <w:r w:rsidRPr="006E561F">
              <w:rPr>
                <w:i/>
                <w:lang w:val="en-US"/>
              </w:rPr>
              <w:t>nanotubes</w:t>
            </w:r>
            <w:proofErr w:type="spellEnd"/>
            <w:r>
              <w:rPr>
                <w:i/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Z. P. </w:t>
            </w:r>
            <w:proofErr w:type="spellStart"/>
            <w:r w:rsidRPr="006E561F">
              <w:rPr>
                <w:lang w:val="en-US"/>
              </w:rPr>
              <w:t>Popović</w:t>
            </w:r>
            <w:proofErr w:type="spellEnd"/>
            <w:r w:rsidRPr="006E561F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Damnjanović</w:t>
            </w:r>
            <w:proofErr w:type="spellEnd"/>
            <w:r>
              <w:rPr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 </w:t>
            </w:r>
            <w:r w:rsidRPr="006E561F">
              <w:rPr>
                <w:b/>
                <w:lang w:val="en-US"/>
              </w:rPr>
              <w:t xml:space="preserve">I. </w:t>
            </w:r>
            <w:proofErr w:type="spellStart"/>
            <w:r w:rsidRPr="006E561F">
              <w:rPr>
                <w:b/>
                <w:lang w:val="en-US"/>
              </w:rPr>
              <w:t>Milošević</w:t>
            </w:r>
            <w:proofErr w:type="spellEnd"/>
            <w:r>
              <w:rPr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Carbon </w:t>
            </w:r>
            <w:r w:rsidRPr="006E561F">
              <w:rPr>
                <w:b/>
                <w:lang w:val="en-US"/>
              </w:rPr>
              <w:t>77</w:t>
            </w:r>
            <w:r w:rsidRPr="006E561F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Pr="006E561F">
              <w:rPr>
                <w:lang w:val="en-US"/>
              </w:rPr>
              <w:t>281 (2014)</w:t>
            </w:r>
          </w:p>
        </w:tc>
        <w:tc>
          <w:tcPr>
            <w:tcW w:w="408" w:type="pct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>
              <w:rPr>
                <w:lang w:val="en-US"/>
              </w:rPr>
              <w:t>M 21a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464F42">
              <w:rPr>
                <w:i/>
                <w:lang w:val="sr-Cyrl-CS"/>
              </w:rPr>
              <w:t>Full symmetry, optical activity, and potentials of single-wall and multiwall nanotubes</w:t>
            </w:r>
            <w:r>
              <w:rPr>
                <w:lang w:val="en-US"/>
              </w:rPr>
              <w:t xml:space="preserve">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>Damnjanović</w:t>
            </w:r>
            <w:r>
              <w:rPr>
                <w:lang w:val="en-US"/>
              </w:rPr>
              <w:t>,</w:t>
            </w:r>
            <w:r>
              <w:rPr>
                <w:lang w:val="sr-Cyrl-CS"/>
              </w:rPr>
              <w:t xml:space="preserve">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 w:rsidRPr="00464F42">
              <w:rPr>
                <w:lang w:val="en-US"/>
              </w:rPr>
              <w:t xml:space="preserve">, T. </w:t>
            </w:r>
            <w:proofErr w:type="spellStart"/>
            <w:r w:rsidRPr="00464F42">
              <w:rPr>
                <w:lang w:val="en-US"/>
              </w:rPr>
              <w:t>Vuković</w:t>
            </w:r>
            <w:proofErr w:type="spellEnd"/>
            <w:r w:rsidRPr="00464F42">
              <w:rPr>
                <w:lang w:val="en-US"/>
              </w:rPr>
              <w:t>,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 R. </w:t>
            </w:r>
            <w:proofErr w:type="spellStart"/>
            <w:r>
              <w:rPr>
                <w:lang w:val="en-US"/>
              </w:rPr>
              <w:t>Srdanović</w:t>
            </w:r>
            <w:proofErr w:type="spellEnd"/>
            <w:r>
              <w:rPr>
                <w:lang w:val="en-US"/>
              </w:rPr>
              <w:t xml:space="preserve">, Phys. Rev. </w:t>
            </w:r>
            <w:r w:rsidRPr="00464F42">
              <w:rPr>
                <w:lang w:val="en-US"/>
              </w:rPr>
              <w:t xml:space="preserve">B </w:t>
            </w:r>
            <w:r w:rsidRPr="00464F42">
              <w:rPr>
                <w:b/>
                <w:lang w:val="en-US"/>
              </w:rPr>
              <w:t>60</w:t>
            </w:r>
            <w:r>
              <w:rPr>
                <w:b/>
                <w:lang w:val="en-US"/>
              </w:rPr>
              <w:t>,</w:t>
            </w:r>
            <w:r>
              <w:rPr>
                <w:lang w:val="en-US"/>
              </w:rPr>
              <w:t xml:space="preserve"> 2728 (1999)</w:t>
            </w:r>
          </w:p>
        </w:tc>
        <w:tc>
          <w:tcPr>
            <w:tcW w:w="408" w:type="pct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>
              <w:rPr>
                <w:lang w:val="en-US"/>
              </w:rPr>
              <w:t>M 21</w:t>
            </w:r>
          </w:p>
        </w:tc>
      </w:tr>
      <w:tr w:rsidR="006E130E" w:rsidRPr="00A22864" w:rsidTr="006E130E">
        <w:trPr>
          <w:trHeight w:val="227"/>
          <w:jc w:val="center"/>
        </w:trPr>
        <w:tc>
          <w:tcPr>
            <w:tcW w:w="254" w:type="pct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464F42">
              <w:rPr>
                <w:i/>
                <w:lang w:val="sr-Cyrl-CS"/>
              </w:rPr>
              <w:t>Normal vibrations and Jahn-Teller effect for polymers and quasi-one-dimensional systems</w:t>
            </w:r>
            <w:r>
              <w:t xml:space="preserve">,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t xml:space="preserve"> and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>Damnjanović</w:t>
            </w:r>
            <w:r>
              <w:t xml:space="preserve"> , Phys. Rev.</w:t>
            </w:r>
            <w:r w:rsidRPr="00464F42">
              <w:t xml:space="preserve"> B</w:t>
            </w:r>
            <w:r>
              <w:t xml:space="preserve"> </w:t>
            </w:r>
            <w:r w:rsidRPr="00464F42">
              <w:rPr>
                <w:b/>
              </w:rPr>
              <w:t>47</w:t>
            </w:r>
            <w:r>
              <w:t>, 7805 (1993)</w:t>
            </w:r>
          </w:p>
        </w:tc>
        <w:tc>
          <w:tcPr>
            <w:tcW w:w="408" w:type="pct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>
              <w:rPr>
                <w:lang w:val="en-US"/>
              </w:rPr>
              <w:t>M 21</w:t>
            </w:r>
          </w:p>
        </w:tc>
      </w:tr>
      <w:tr w:rsidR="006E130E" w:rsidRPr="00A22864" w:rsidTr="006E130E">
        <w:trPr>
          <w:trHeight w:val="350"/>
          <w:jc w:val="center"/>
        </w:trPr>
        <w:tc>
          <w:tcPr>
            <w:tcW w:w="254" w:type="pct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4338" w:type="pct"/>
            <w:gridSpan w:val="9"/>
            <w:shd w:val="clear" w:color="auto" w:fill="auto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801BF8">
              <w:rPr>
                <w:i/>
                <w:lang w:val="sr-Cyrl-CS"/>
              </w:rPr>
              <w:t>Symmetry-Oriented Research of Pol</w:t>
            </w:r>
            <w:r>
              <w:rPr>
                <w:i/>
                <w:lang w:val="sr-Cyrl-CS"/>
              </w:rPr>
              <w:t>ymers PC Program POLSym and DNA</w:t>
            </w:r>
            <w:r w:rsidRPr="00801BF8">
              <w:t>,</w:t>
            </w:r>
            <w:r>
              <w:t xml:space="preserve">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t xml:space="preserve">, A. Damjanović,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>Damnjanović</w:t>
            </w:r>
            <w:r>
              <w:t>,</w:t>
            </w:r>
            <w:r w:rsidRPr="00801BF8">
              <w:t xml:space="preserve"> </w:t>
            </w:r>
            <w:r>
              <w:t xml:space="preserve">Ch. XIV </w:t>
            </w:r>
            <w:r w:rsidRPr="00801BF8">
              <w:t>i</w:t>
            </w:r>
            <w:r w:rsidRPr="00801BF8">
              <w:rPr>
                <w:lang w:val="sr-Cyrl-CS"/>
              </w:rPr>
              <w:t>n</w:t>
            </w:r>
            <w:r>
              <w:t xml:space="preserve"> „</w:t>
            </w:r>
            <w:r w:rsidRPr="00801BF8">
              <w:rPr>
                <w:lang w:val="sr-Cyrl-CS"/>
              </w:rPr>
              <w:t>Quantum Mechanical Simulation Methods for Studying Biological Systems</w:t>
            </w:r>
            <w:r>
              <w:t xml:space="preserve">“, </w:t>
            </w:r>
            <w:r w:rsidRPr="00801BF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eds</w:t>
            </w:r>
            <w:r>
              <w:t xml:space="preserve">. D. </w:t>
            </w:r>
            <w:r>
              <w:rPr>
                <w:lang w:val="sr-Cyrl-CS"/>
              </w:rPr>
              <w:t>Bicout</w:t>
            </w:r>
            <w:r>
              <w:t xml:space="preserve">, M. </w:t>
            </w:r>
            <w:r>
              <w:rPr>
                <w:lang w:val="sr-Cyrl-CS"/>
              </w:rPr>
              <w:t>Field</w:t>
            </w:r>
            <w:r>
              <w:t xml:space="preserve">, </w:t>
            </w:r>
            <w:r w:rsidRPr="00801BF8">
              <w:rPr>
                <w:lang w:val="sr-Cyrl-CS"/>
              </w:rPr>
              <w:t>Springer, Berlin, Heidelberg</w:t>
            </w:r>
            <w:r>
              <w:t xml:space="preserve"> (1996)</w:t>
            </w:r>
          </w:p>
        </w:tc>
        <w:tc>
          <w:tcPr>
            <w:tcW w:w="408" w:type="pct"/>
            <w:vAlign w:val="center"/>
          </w:tcPr>
          <w:p w:rsidR="00BA4520" w:rsidRPr="006E130E" w:rsidRDefault="006E130E" w:rsidP="00D638D4">
            <w:pPr>
              <w:rPr>
                <w:lang w:val="en-US"/>
              </w:rPr>
            </w:pPr>
            <w:r>
              <w:rPr>
                <w:lang w:val="en-US"/>
              </w:rPr>
              <w:t>M 13</w:t>
            </w:r>
          </w:p>
        </w:tc>
      </w:tr>
      <w:tr w:rsidR="00BA4520" w:rsidRPr="00A22864" w:rsidTr="00FA6EF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7E4A8E">
        <w:trPr>
          <w:trHeight w:val="227"/>
          <w:jc w:val="center"/>
        </w:trPr>
        <w:tc>
          <w:tcPr>
            <w:tcW w:w="2152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848" w:type="pct"/>
            <w:gridSpan w:val="5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 w:rsidRPr="00495F3D">
              <w:rPr>
                <w:color w:val="000000" w:themeColor="text1"/>
              </w:rPr>
              <w:t>1825 (</w:t>
            </w:r>
            <w:r>
              <w:rPr>
                <w:color w:val="000000" w:themeColor="text1"/>
              </w:rPr>
              <w:t>SCOPUS, за период од 1994.</w:t>
            </w:r>
            <w:r w:rsidRPr="00495F3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г</w:t>
            </w:r>
            <w:r w:rsidRPr="00495F3D">
              <w:rPr>
                <w:color w:val="000000" w:themeColor="text1"/>
              </w:rPr>
              <w:t>од</w:t>
            </w:r>
            <w:r>
              <w:rPr>
                <w:color w:val="505050"/>
              </w:rPr>
              <w:t>.)</w:t>
            </w:r>
          </w:p>
        </w:tc>
      </w:tr>
      <w:tr w:rsidR="00BA4520" w:rsidRPr="00A22864" w:rsidTr="007E4A8E">
        <w:trPr>
          <w:trHeight w:val="227"/>
          <w:jc w:val="center"/>
        </w:trPr>
        <w:tc>
          <w:tcPr>
            <w:tcW w:w="2152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848" w:type="pct"/>
            <w:gridSpan w:val="5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93 </w:t>
            </w:r>
            <w:r w:rsidRPr="00495F3D">
              <w:rPr>
                <w:lang w:val="sr-Cyrl-CS"/>
              </w:rPr>
              <w:t xml:space="preserve">(SCOPUS, </w:t>
            </w:r>
            <w:r w:rsidRPr="00235E8B">
              <w:rPr>
                <w:lang w:val="sr-Cyrl-CS"/>
              </w:rPr>
              <w:t xml:space="preserve">за период </w:t>
            </w:r>
            <w:r w:rsidRPr="00495F3D">
              <w:rPr>
                <w:lang w:val="sr-Cyrl-CS"/>
              </w:rPr>
              <w:t>од 1994. год.)</w:t>
            </w:r>
          </w:p>
        </w:tc>
      </w:tr>
      <w:tr w:rsidR="006E130E" w:rsidRPr="00A22864" w:rsidTr="007E4A8E">
        <w:trPr>
          <w:trHeight w:val="227"/>
          <w:jc w:val="center"/>
        </w:trPr>
        <w:tc>
          <w:tcPr>
            <w:tcW w:w="2152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266" w:type="pct"/>
            <w:gridSpan w:val="3"/>
            <w:vAlign w:val="center"/>
          </w:tcPr>
          <w:p w:rsidR="00BA4520" w:rsidRPr="006E130E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  <w:r w:rsidR="006E130E">
              <w:rPr>
                <w:lang w:val="en-US"/>
              </w:rPr>
              <w:t xml:space="preserve">   0</w:t>
            </w:r>
          </w:p>
        </w:tc>
        <w:tc>
          <w:tcPr>
            <w:tcW w:w="1582" w:type="pct"/>
            <w:gridSpan w:val="2"/>
            <w:vAlign w:val="center"/>
          </w:tcPr>
          <w:p w:rsidR="00BA4520" w:rsidRPr="006E130E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  <w:r w:rsidR="006E130E">
              <w:rPr>
                <w:lang w:val="en-US"/>
              </w:rPr>
              <w:t xml:space="preserve">  2</w:t>
            </w:r>
          </w:p>
        </w:tc>
      </w:tr>
      <w:tr w:rsidR="00BA4520" w:rsidRPr="00A22864" w:rsidTr="007E4A8E">
        <w:trPr>
          <w:trHeight w:val="227"/>
          <w:jc w:val="center"/>
        </w:trPr>
        <w:tc>
          <w:tcPr>
            <w:tcW w:w="2152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848" w:type="pct"/>
            <w:gridSpan w:val="5"/>
            <w:vAlign w:val="center"/>
          </w:tcPr>
          <w:p w:rsidR="00BA4520" w:rsidRPr="00A22864" w:rsidRDefault="006E130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2001</w:t>
            </w:r>
            <w:r w:rsidRPr="00495F3D">
              <w:rPr>
                <w:lang w:val="fr-CH"/>
              </w:rPr>
              <w:t>, 2005</w:t>
            </w:r>
            <w:r>
              <w:rPr>
                <w:lang w:val="sr-Cyrl-CS"/>
              </w:rPr>
              <w:t xml:space="preserve"> Т</w:t>
            </w:r>
            <w:r w:rsidRPr="00495F3D">
              <w:rPr>
                <w:lang w:val="fr-CH"/>
              </w:rPr>
              <w:t xml:space="preserve">U Berlin, 2004, 2005 TU </w:t>
            </w:r>
            <w:proofErr w:type="spellStart"/>
            <w:r w:rsidRPr="00495F3D">
              <w:rPr>
                <w:lang w:val="fr-CH"/>
              </w:rPr>
              <w:t>Dresden</w:t>
            </w:r>
            <w:proofErr w:type="spellEnd"/>
            <w:r w:rsidRPr="00495F3D">
              <w:rPr>
                <w:lang w:val="fr-CH"/>
              </w:rPr>
              <w:t>, 2006, 2007 ESPCI</w:t>
            </w:r>
            <w:r>
              <w:rPr>
                <w:lang w:val="fr-CH"/>
              </w:rPr>
              <w:t xml:space="preserve"> Paris</w:t>
            </w:r>
          </w:p>
        </w:tc>
      </w:tr>
    </w:tbl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E4A8E" w:rsidRDefault="007E4A8E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85"/>
        <w:gridCol w:w="1427"/>
        <w:gridCol w:w="177"/>
        <w:gridCol w:w="634"/>
        <w:gridCol w:w="1257"/>
        <w:gridCol w:w="1081"/>
        <w:gridCol w:w="900"/>
        <w:gridCol w:w="686"/>
        <w:gridCol w:w="1562"/>
        <w:gridCol w:w="765"/>
      </w:tblGrid>
      <w:tr w:rsidR="003B5617" w:rsidRPr="00C2517C" w:rsidTr="00153836">
        <w:trPr>
          <w:trHeight w:val="227"/>
          <w:jc w:val="center"/>
        </w:trPr>
        <w:tc>
          <w:tcPr>
            <w:tcW w:w="161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382" w:type="pct"/>
            <w:gridSpan w:val="6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Ivanka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Milosevic</w:t>
            </w:r>
          </w:p>
        </w:tc>
      </w:tr>
      <w:tr w:rsidR="003B5617" w:rsidRPr="00C2517C" w:rsidTr="00153836">
        <w:trPr>
          <w:trHeight w:val="227"/>
          <w:jc w:val="center"/>
        </w:trPr>
        <w:tc>
          <w:tcPr>
            <w:tcW w:w="161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382" w:type="pct"/>
            <w:gridSpan w:val="6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Professor</w:t>
            </w:r>
          </w:p>
        </w:tc>
      </w:tr>
      <w:tr w:rsidR="003B5617" w:rsidRPr="00C2517C" w:rsidTr="00153836">
        <w:trPr>
          <w:trHeight w:val="227"/>
          <w:jc w:val="center"/>
        </w:trPr>
        <w:tc>
          <w:tcPr>
            <w:tcW w:w="161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382" w:type="pct"/>
            <w:gridSpan w:val="6"/>
            <w:vAlign w:val="center"/>
          </w:tcPr>
          <w:p w:rsidR="003B5617" w:rsidRPr="00C2517C" w:rsidRDefault="007E4A8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39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265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39" w:type="pct"/>
            <w:gridSpan w:val="2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2007</w:t>
            </w:r>
          </w:p>
        </w:tc>
        <w:tc>
          <w:tcPr>
            <w:tcW w:w="1265" w:type="pct"/>
            <w:gridSpan w:val="2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BU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&amp; math. physics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39" w:type="pct"/>
            <w:gridSpan w:val="2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1994</w:t>
            </w:r>
          </w:p>
        </w:tc>
        <w:tc>
          <w:tcPr>
            <w:tcW w:w="1265" w:type="pct"/>
            <w:gridSpan w:val="2"/>
            <w:vAlign w:val="center"/>
          </w:tcPr>
          <w:p w:rsidR="003B5617" w:rsidRPr="00C2517C" w:rsidRDefault="00153836" w:rsidP="0015383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BU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&amp; math. physics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39" w:type="pct"/>
            <w:gridSpan w:val="2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1991</w:t>
            </w:r>
          </w:p>
        </w:tc>
        <w:tc>
          <w:tcPr>
            <w:tcW w:w="1265" w:type="pct"/>
            <w:gridSpan w:val="2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BU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&amp; math. physics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39" w:type="pct"/>
            <w:gridSpan w:val="2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1988</w:t>
            </w:r>
          </w:p>
        </w:tc>
        <w:tc>
          <w:tcPr>
            <w:tcW w:w="1265" w:type="pct"/>
            <w:gridSpan w:val="2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BU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="003B5617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&amp; math. physics</w:t>
            </w:r>
          </w:p>
        </w:tc>
      </w:tr>
      <w:tr w:rsidR="003B5617" w:rsidRPr="00C2517C" w:rsidTr="0015383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153836">
        <w:trPr>
          <w:trHeight w:val="227"/>
          <w:jc w:val="center"/>
        </w:trPr>
        <w:tc>
          <w:tcPr>
            <w:tcW w:w="407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868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725" w:type="pct"/>
            <w:gridSpan w:val="7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BF35C8" w:rsidRPr="00C2517C" w:rsidTr="00153836">
        <w:trPr>
          <w:trHeight w:val="227"/>
          <w:jc w:val="center"/>
        </w:trPr>
        <w:tc>
          <w:tcPr>
            <w:tcW w:w="407" w:type="pct"/>
            <w:gridSpan w:val="2"/>
            <w:shd w:val="clear" w:color="auto" w:fill="auto"/>
            <w:vAlign w:val="center"/>
          </w:tcPr>
          <w:p w:rsidR="00BF35C8" w:rsidRPr="00C2517C" w:rsidRDefault="00BF35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68" w:type="pct"/>
            <w:gridSpan w:val="2"/>
            <w:shd w:val="clear" w:color="auto" w:fill="auto"/>
            <w:vAlign w:val="center"/>
          </w:tcPr>
          <w:p w:rsidR="00BF35C8" w:rsidRDefault="00BF35C8" w:rsidP="000E31E1">
            <w:pPr>
              <w:rPr>
                <w:lang/>
              </w:rPr>
            </w:pPr>
            <w:r>
              <w:rPr>
                <w:lang/>
              </w:rPr>
              <w:t>ФИЗДФКН2</w:t>
            </w:r>
          </w:p>
        </w:tc>
        <w:tc>
          <w:tcPr>
            <w:tcW w:w="3725" w:type="pct"/>
            <w:gridSpan w:val="7"/>
            <w:vAlign w:val="center"/>
          </w:tcPr>
          <w:p w:rsidR="00BF35C8" w:rsidRPr="00C2517C" w:rsidRDefault="00BF35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Advanced course of quantum mechanics</w:t>
            </w:r>
          </w:p>
        </w:tc>
      </w:tr>
      <w:tr w:rsidR="00BF35C8" w:rsidRPr="00C2517C" w:rsidTr="00153836">
        <w:trPr>
          <w:trHeight w:val="227"/>
          <w:jc w:val="center"/>
        </w:trPr>
        <w:tc>
          <w:tcPr>
            <w:tcW w:w="407" w:type="pct"/>
            <w:gridSpan w:val="2"/>
            <w:shd w:val="clear" w:color="auto" w:fill="auto"/>
            <w:vAlign w:val="center"/>
          </w:tcPr>
          <w:p w:rsidR="00BF35C8" w:rsidRPr="00C2517C" w:rsidRDefault="00BF35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868" w:type="pct"/>
            <w:gridSpan w:val="2"/>
            <w:shd w:val="clear" w:color="auto" w:fill="auto"/>
            <w:vAlign w:val="center"/>
          </w:tcPr>
          <w:p w:rsidR="00BF35C8" w:rsidRDefault="00BF35C8" w:rsidP="000E31E1">
            <w:r>
              <w:rPr>
                <w:lang/>
              </w:rPr>
              <w:t>ФИЗДФКН6</w:t>
            </w:r>
          </w:p>
        </w:tc>
        <w:tc>
          <w:tcPr>
            <w:tcW w:w="3725" w:type="pct"/>
            <w:gridSpan w:val="7"/>
            <w:vAlign w:val="center"/>
          </w:tcPr>
          <w:p w:rsidR="00BF35C8" w:rsidRPr="00C2517C" w:rsidRDefault="00BF35C8" w:rsidP="007E4A8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Symmetry of low-dimensional systems</w:t>
            </w:r>
          </w:p>
        </w:tc>
      </w:tr>
      <w:tr w:rsidR="00BF35C8" w:rsidRPr="00C2517C" w:rsidTr="00153836">
        <w:trPr>
          <w:trHeight w:val="227"/>
          <w:jc w:val="center"/>
        </w:trPr>
        <w:tc>
          <w:tcPr>
            <w:tcW w:w="407" w:type="pct"/>
            <w:gridSpan w:val="2"/>
            <w:shd w:val="clear" w:color="auto" w:fill="auto"/>
            <w:vAlign w:val="center"/>
          </w:tcPr>
          <w:p w:rsidR="00BF35C8" w:rsidRPr="00C2517C" w:rsidRDefault="00BF35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3. </w:t>
            </w:r>
          </w:p>
        </w:tc>
        <w:tc>
          <w:tcPr>
            <w:tcW w:w="868" w:type="pct"/>
            <w:gridSpan w:val="2"/>
            <w:shd w:val="clear" w:color="auto" w:fill="auto"/>
            <w:vAlign w:val="center"/>
          </w:tcPr>
          <w:p w:rsidR="00BF35C8" w:rsidRPr="00A22864" w:rsidRDefault="00BF35C8" w:rsidP="000E31E1">
            <w:pPr>
              <w:rPr>
                <w:lang w:val="sr-Cyrl-CS"/>
              </w:rPr>
            </w:pPr>
            <w:r>
              <w:rPr>
                <w:lang/>
              </w:rPr>
              <w:t>ФИЗДФКН9</w:t>
            </w:r>
          </w:p>
        </w:tc>
        <w:tc>
          <w:tcPr>
            <w:tcW w:w="3725" w:type="pct"/>
            <w:gridSpan w:val="7"/>
            <w:vAlign w:val="center"/>
          </w:tcPr>
          <w:p w:rsidR="00BF35C8" w:rsidRPr="00C2517C" w:rsidRDefault="00BF35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nanostructures</w:t>
            </w:r>
          </w:p>
        </w:tc>
      </w:tr>
      <w:tr w:rsidR="003B5617" w:rsidRPr="00C2517C" w:rsidTr="0015383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5432DF">
              <w:rPr>
                <w:i/>
                <w:lang w:val="sr-Cyrl-CS"/>
              </w:rPr>
              <w:t>Line Groups in Physics: Theory and Applications to Nanotubes and Polymers</w:t>
            </w:r>
            <w:r>
              <w:rPr>
                <w:i/>
                <w:lang w:val="en-US"/>
              </w:rPr>
              <w:t xml:space="preserve">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 xml:space="preserve">Damnjanović and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rPr>
                <w:b/>
                <w:lang w:val="en-US"/>
              </w:rPr>
              <w:t xml:space="preserve">, </w:t>
            </w:r>
            <w:r w:rsidRPr="005432DF">
              <w:rPr>
                <w:lang w:val="sr-Cyrl-CS"/>
              </w:rPr>
              <w:t>Lecture Notes in Physics, Vol. 801 (Springer, Berlin 2010)</w:t>
            </w:r>
          </w:p>
        </w:tc>
        <w:tc>
          <w:tcPr>
            <w:tcW w:w="414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М 11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2. 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5432DF">
              <w:rPr>
                <w:i/>
                <w:lang w:val="sr-Cyrl-CS"/>
              </w:rPr>
              <w:t>Full symmetry implementation in condensed matter and molecular physics - Modified group projector technique</w:t>
            </w:r>
            <w:r>
              <w:rPr>
                <w:i/>
                <w:lang w:val="en-US"/>
              </w:rPr>
              <w:t xml:space="preserve">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 xml:space="preserve">Damnjanović and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rPr>
                <w:b/>
                <w:lang w:val="en-US"/>
              </w:rPr>
              <w:t>,</w:t>
            </w:r>
            <w:r>
              <w:rPr>
                <w:i/>
                <w:lang w:val="en-US"/>
              </w:rPr>
              <w:t xml:space="preserve">  </w:t>
            </w:r>
            <w:r w:rsidRPr="005432DF">
              <w:rPr>
                <w:lang w:val="sr-Cyrl-CS"/>
              </w:rPr>
              <w:t xml:space="preserve">Physics Reports </w:t>
            </w:r>
            <w:r w:rsidRPr="009D6EB0">
              <w:rPr>
                <w:b/>
                <w:lang w:val="sr-Cyrl-CS"/>
              </w:rPr>
              <w:t>581</w:t>
            </w:r>
            <w:r w:rsidRPr="005432DF">
              <w:rPr>
                <w:lang w:val="sr-Cyrl-CS"/>
              </w:rPr>
              <w:t>, 1 (2015)</w:t>
            </w:r>
          </w:p>
        </w:tc>
        <w:tc>
          <w:tcPr>
            <w:tcW w:w="414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М 21а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6E130E" w:rsidRDefault="00153836" w:rsidP="00802A6B">
            <w:pPr>
              <w:rPr>
                <w:lang w:val="sr-Cyrl-CS"/>
              </w:rPr>
            </w:pPr>
            <w:r w:rsidRPr="006E130E">
              <w:rPr>
                <w:lang w:val="sr-Cyrl-CS"/>
              </w:rPr>
              <w:t>3.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734BD6">
              <w:rPr>
                <w:i/>
                <w:color w:val="000000" w:themeColor="text1"/>
                <w:lang w:val="en-US"/>
              </w:rPr>
              <w:t>Elementary band representations for (double)-line groups</w:t>
            </w:r>
            <w:r w:rsidRPr="00734BD6">
              <w:rPr>
                <w:color w:val="000000" w:themeColor="text1"/>
                <w:lang w:val="en-US"/>
              </w:rPr>
              <w:t xml:space="preserve">, </w:t>
            </w:r>
            <w:r w:rsidRPr="00734BD6">
              <w:rPr>
                <w:b/>
                <w:color w:val="000000" w:themeColor="text1"/>
                <w:lang w:val="en-US"/>
              </w:rPr>
              <w:t xml:space="preserve">I. </w:t>
            </w:r>
            <w:proofErr w:type="spellStart"/>
            <w:r w:rsidRPr="00734BD6">
              <w:rPr>
                <w:b/>
                <w:color w:val="000000" w:themeColor="text1"/>
                <w:lang w:val="en-US"/>
              </w:rPr>
              <w:t>Miloševi</w:t>
            </w:r>
            <w:r w:rsidRPr="00734BD6">
              <w:rPr>
                <w:color w:val="000000" w:themeColor="text1"/>
                <w:lang w:val="en-US"/>
              </w:rPr>
              <w:t>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S.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Dmitrović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T.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Vuković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A.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Dimić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M. </w:t>
            </w:r>
            <w:proofErr w:type="spellStart"/>
            <w:r w:rsidRPr="00734BD6">
              <w:rPr>
                <w:color w:val="000000" w:themeColor="text1"/>
                <w:lang w:val="en-US"/>
              </w:rPr>
              <w:t>Damnjanović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, J. Phys. A: </w:t>
            </w:r>
            <w:proofErr w:type="spellStart"/>
            <w:r w:rsidRPr="00734BD6">
              <w:rPr>
                <w:color w:val="000000" w:themeColor="text1"/>
                <w:lang w:val="en-US"/>
              </w:rPr>
              <w:t>Math.Theor</w:t>
            </w:r>
            <w:proofErr w:type="spellEnd"/>
            <w:r w:rsidRPr="00734BD6">
              <w:rPr>
                <w:color w:val="000000" w:themeColor="text1"/>
                <w:lang w:val="en-US"/>
              </w:rPr>
              <w:t xml:space="preserve">. </w:t>
            </w:r>
            <w:r w:rsidRPr="00734BD6">
              <w:rPr>
                <w:b/>
                <w:color w:val="000000" w:themeColor="text1"/>
                <w:lang w:val="en-US"/>
              </w:rPr>
              <w:t>53</w:t>
            </w:r>
            <w:r w:rsidRPr="00734BD6">
              <w:rPr>
                <w:color w:val="000000" w:themeColor="text1"/>
                <w:lang w:val="en-US"/>
              </w:rPr>
              <w:t>, 455204 (2020)</w:t>
            </w:r>
          </w:p>
        </w:tc>
        <w:tc>
          <w:tcPr>
            <w:tcW w:w="414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М 21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6E130E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6E130E">
              <w:rPr>
                <w:rFonts w:eastAsia="Times New Roman"/>
                <w:bCs/>
                <w:i/>
                <w:iCs/>
                <w:color w:val="000000" w:themeColor="text1"/>
                <w:lang w:val="en-US"/>
              </w:rPr>
              <w:t>Electronic Band Topology of Monoclinic MoS2 Monolayer: Study Based on Elementary Band Representations for Layer Groups,</w:t>
            </w:r>
            <w:r w:rsidRPr="00734BD6">
              <w:rPr>
                <w:rFonts w:eastAsia="Times New Roman"/>
                <w:b/>
                <w:bCs/>
                <w:i/>
                <w:iCs/>
                <w:color w:val="000000" w:themeColor="text1"/>
                <w:lang w:val="en-US"/>
              </w:rPr>
              <w:t xml:space="preserve"> </w:t>
            </w:r>
            <w:r w:rsidRPr="009D6EB0">
              <w:rPr>
                <w:rFonts w:eastAsia="Times New Roman"/>
                <w:b/>
                <w:color w:val="000000" w:themeColor="text1"/>
                <w:lang w:val="en-US"/>
              </w:rPr>
              <w:t xml:space="preserve">I. </w:t>
            </w:r>
            <w:proofErr w:type="spellStart"/>
            <w:r w:rsidRPr="009D6EB0">
              <w:rPr>
                <w:rFonts w:eastAsia="Times New Roman"/>
                <w:b/>
                <w:color w:val="000000" w:themeColor="text1"/>
                <w:lang w:val="en-US"/>
              </w:rPr>
              <w:t>Milošević</w:t>
            </w:r>
            <w:proofErr w:type="spellEnd"/>
            <w:r w:rsidRPr="009D6EB0">
              <w:rPr>
                <w:rFonts w:eastAsia="Times New Roman"/>
                <w:color w:val="000000" w:themeColor="text1"/>
                <w:lang w:val="en-US"/>
              </w:rPr>
              <w:t xml:space="preserve">, Z. P. </w:t>
            </w:r>
            <w:proofErr w:type="spellStart"/>
            <w:r w:rsidRPr="009D6EB0">
              <w:rPr>
                <w:rFonts w:eastAsia="Times New Roman"/>
                <w:color w:val="000000" w:themeColor="text1"/>
                <w:lang w:val="en-US"/>
              </w:rPr>
              <w:t>Popović</w:t>
            </w:r>
            <w:proofErr w:type="spellEnd"/>
            <w:r w:rsidRPr="009D6EB0">
              <w:rPr>
                <w:rFonts w:eastAsia="Times New Roman"/>
                <w:color w:val="000000" w:themeColor="text1"/>
                <w:lang w:val="en-US"/>
              </w:rPr>
              <w:t xml:space="preserve"> B. </w:t>
            </w:r>
            <w:proofErr w:type="spellStart"/>
            <w:r w:rsidRPr="009D6EB0">
              <w:rPr>
                <w:rFonts w:eastAsia="Times New Roman"/>
                <w:color w:val="000000" w:themeColor="text1"/>
                <w:lang w:val="en-US"/>
              </w:rPr>
              <w:t>Nik</w:t>
            </w:r>
            <w:r w:rsidRPr="00734BD6">
              <w:rPr>
                <w:rFonts w:eastAsia="Times New Roman"/>
                <w:color w:val="000000" w:themeColor="text1"/>
                <w:lang w:val="en-US"/>
              </w:rPr>
              <w:t>olić</w:t>
            </w:r>
            <w:proofErr w:type="spellEnd"/>
            <w:r w:rsidRPr="00734BD6">
              <w:rPr>
                <w:rFonts w:eastAsia="Times New Roman"/>
                <w:color w:val="000000" w:themeColor="text1"/>
                <w:lang w:val="en-US"/>
              </w:rPr>
              <w:t xml:space="preserve">, </w:t>
            </w:r>
            <w:r w:rsidRPr="009D6EB0">
              <w:rPr>
                <w:rFonts w:eastAsia="Times New Roman"/>
                <w:color w:val="000000" w:themeColor="text1"/>
                <w:lang w:val="en-US"/>
              </w:rPr>
              <w:t xml:space="preserve">M. </w:t>
            </w:r>
            <w:proofErr w:type="spellStart"/>
            <w:r w:rsidRPr="00734BD6">
              <w:rPr>
                <w:rFonts w:eastAsia="Times New Roman"/>
                <w:color w:val="000000" w:themeColor="text1"/>
                <w:lang w:val="en-US"/>
              </w:rPr>
              <w:t>D</w:t>
            </w:r>
            <w:r w:rsidRPr="009D6EB0">
              <w:rPr>
                <w:rFonts w:eastAsia="Times New Roman"/>
                <w:color w:val="000000" w:themeColor="text1"/>
                <w:lang w:val="en-US"/>
              </w:rPr>
              <w:t>amnjanović</w:t>
            </w:r>
            <w:proofErr w:type="spellEnd"/>
            <w:r w:rsidRPr="00734BD6">
              <w:rPr>
                <w:rFonts w:eastAsia="Times New Roman"/>
                <w:color w:val="000000" w:themeColor="text1"/>
                <w:lang w:val="en-US"/>
              </w:rPr>
              <w:t xml:space="preserve">, </w:t>
            </w:r>
            <w:hyperlink r:id="rId6" w:history="1">
              <w:r w:rsidRPr="00734BD6">
                <w:rPr>
                  <w:rFonts w:eastAsia="Times New Roman"/>
                  <w:color w:val="000000" w:themeColor="text1"/>
                  <w:lang w:val="en-US"/>
                </w:rPr>
                <w:t xml:space="preserve">Phys. Status </w:t>
              </w:r>
              <w:proofErr w:type="spellStart"/>
              <w:r w:rsidRPr="00734BD6">
                <w:rPr>
                  <w:rFonts w:eastAsia="Times New Roman"/>
                  <w:color w:val="000000" w:themeColor="text1"/>
                  <w:lang w:val="en-US"/>
                </w:rPr>
                <w:t>Solidi</w:t>
              </w:r>
              <w:proofErr w:type="spellEnd"/>
              <w:r w:rsidRPr="00734BD6">
                <w:rPr>
                  <w:rFonts w:eastAsia="Times New Roman"/>
                  <w:color w:val="000000" w:themeColor="text1"/>
                  <w:lang w:val="en-US"/>
                </w:rPr>
                <w:t xml:space="preserve"> – RRL </w:t>
              </w:r>
              <w:r w:rsidRPr="00734BD6">
                <w:rPr>
                  <w:rFonts w:eastAsia="Times New Roman"/>
                  <w:b/>
                  <w:bCs/>
                  <w:color w:val="000000" w:themeColor="text1"/>
                  <w:lang w:val="en-US"/>
                </w:rPr>
                <w:t>14</w:t>
              </w:r>
              <w:r w:rsidRPr="00734BD6">
                <w:rPr>
                  <w:rFonts w:eastAsia="Times New Roman"/>
                  <w:color w:val="000000" w:themeColor="text1"/>
                  <w:lang w:val="en-US"/>
                </w:rPr>
                <w:t>, 2000351 (2020)</w:t>
              </w:r>
            </w:hyperlink>
          </w:p>
        </w:tc>
        <w:tc>
          <w:tcPr>
            <w:tcW w:w="414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М 21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734BD6">
              <w:rPr>
                <w:i/>
                <w:lang w:val="en-US"/>
              </w:rPr>
              <w:t xml:space="preserve">Symmetry based analysis of the Kohn anomaly and electron-phonon interaction in </w:t>
            </w:r>
            <w:proofErr w:type="spellStart"/>
            <w:r w:rsidRPr="00734BD6">
              <w:rPr>
                <w:i/>
                <w:lang w:val="en-US"/>
              </w:rPr>
              <w:t>graphene</w:t>
            </w:r>
            <w:proofErr w:type="spellEnd"/>
            <w:r w:rsidRPr="00734BD6">
              <w:rPr>
                <w:i/>
                <w:lang w:val="en-US"/>
              </w:rPr>
              <w:t xml:space="preserve"> and carbon </w:t>
            </w:r>
            <w:proofErr w:type="spellStart"/>
            <w:r w:rsidRPr="00734BD6">
              <w:rPr>
                <w:i/>
                <w:lang w:val="en-US"/>
              </w:rPr>
              <w:t>nanotubes</w:t>
            </w:r>
            <w:proofErr w:type="spellEnd"/>
            <w:r>
              <w:rPr>
                <w:lang w:val="en-US"/>
              </w:rPr>
              <w:t xml:space="preserve">, </w:t>
            </w:r>
            <w:r w:rsidRPr="00734BD6">
              <w:rPr>
                <w:b/>
                <w:lang w:val="en-US"/>
              </w:rPr>
              <w:t xml:space="preserve">I. </w:t>
            </w:r>
            <w:proofErr w:type="spellStart"/>
            <w:r w:rsidRPr="00734BD6">
              <w:rPr>
                <w:b/>
                <w:lang w:val="en-US"/>
              </w:rPr>
              <w:t>Milošević</w:t>
            </w:r>
            <w:proofErr w:type="spellEnd"/>
            <w:r w:rsidRPr="00734BD6">
              <w:rPr>
                <w:lang w:val="en-US"/>
              </w:rPr>
              <w:t xml:space="preserve">, N. </w:t>
            </w:r>
            <w:proofErr w:type="spellStart"/>
            <w:r w:rsidRPr="00734BD6">
              <w:rPr>
                <w:lang w:val="en-US"/>
              </w:rPr>
              <w:t>Kepčija</w:t>
            </w:r>
            <w:proofErr w:type="spellEnd"/>
            <w:r w:rsidRPr="00734BD6">
              <w:rPr>
                <w:lang w:val="en-US"/>
              </w:rPr>
              <w:t xml:space="preserve">, E. </w:t>
            </w:r>
            <w:proofErr w:type="spellStart"/>
            <w:r w:rsidRPr="00734BD6">
              <w:rPr>
                <w:lang w:val="en-US"/>
              </w:rPr>
              <w:t>Dobardžić</w:t>
            </w:r>
            <w:proofErr w:type="spellEnd"/>
            <w:r w:rsidRPr="00734BD6">
              <w:rPr>
                <w:lang w:val="en-US"/>
              </w:rPr>
              <w:t>, M. Mohr</w:t>
            </w:r>
            <w:r>
              <w:rPr>
                <w:lang w:val="en-US"/>
              </w:rPr>
              <w:t xml:space="preserve">, J. </w:t>
            </w:r>
            <w:proofErr w:type="spellStart"/>
            <w:r>
              <w:rPr>
                <w:lang w:val="en-US"/>
              </w:rPr>
              <w:t>Maultzsch</w:t>
            </w:r>
            <w:proofErr w:type="spellEnd"/>
            <w:r>
              <w:rPr>
                <w:lang w:val="en-US"/>
              </w:rPr>
              <w:t xml:space="preserve">, C. Thomsen, </w:t>
            </w:r>
            <w:r w:rsidRPr="00734BD6">
              <w:rPr>
                <w:lang w:val="en-US"/>
              </w:rPr>
              <w:t xml:space="preserve">M. </w:t>
            </w:r>
            <w:proofErr w:type="spellStart"/>
            <w:r w:rsidRPr="00734BD6">
              <w:rPr>
                <w:lang w:val="en-US"/>
              </w:rPr>
              <w:t>Damnjanović</w:t>
            </w:r>
            <w:proofErr w:type="spellEnd"/>
            <w:r>
              <w:rPr>
                <w:lang w:val="en-US"/>
              </w:rPr>
              <w:t>, Phys, Rev.</w:t>
            </w:r>
            <w:r w:rsidRPr="00734BD6">
              <w:rPr>
                <w:lang w:val="en-US"/>
              </w:rPr>
              <w:t xml:space="preserve"> B </w:t>
            </w:r>
            <w:r w:rsidRPr="00734BD6">
              <w:rPr>
                <w:b/>
                <w:lang w:val="en-US"/>
              </w:rPr>
              <w:t>81</w:t>
            </w:r>
            <w:r w:rsidRPr="00734BD6">
              <w:rPr>
                <w:lang w:val="en-US"/>
              </w:rPr>
              <w:t>, 233410 (2010)</w:t>
            </w:r>
          </w:p>
        </w:tc>
        <w:tc>
          <w:tcPr>
            <w:tcW w:w="414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М 21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6. 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 w:rsidRPr="006E561F">
              <w:rPr>
                <w:i/>
                <w:lang w:val="en-US"/>
              </w:rPr>
              <w:t xml:space="preserve">Symmetry based Study of MoS2 and WS2 </w:t>
            </w:r>
            <w:proofErr w:type="spellStart"/>
            <w:r w:rsidRPr="006E561F">
              <w:rPr>
                <w:i/>
                <w:lang w:val="en-US"/>
              </w:rPr>
              <w:t>Nanotubes</w:t>
            </w:r>
            <w:proofErr w:type="spellEnd"/>
            <w:r>
              <w:rPr>
                <w:lang w:val="en-US"/>
              </w:rPr>
              <w:t xml:space="preserve">, M. </w:t>
            </w:r>
            <w:proofErr w:type="spellStart"/>
            <w:r>
              <w:rPr>
                <w:lang w:val="en-US"/>
              </w:rPr>
              <w:t>Damnjanović</w:t>
            </w:r>
            <w:proofErr w:type="spellEnd"/>
            <w:r>
              <w:rPr>
                <w:lang w:val="en-US"/>
              </w:rPr>
              <w:t xml:space="preserve">, T. </w:t>
            </w:r>
            <w:proofErr w:type="spellStart"/>
            <w:r>
              <w:rPr>
                <w:lang w:val="en-US"/>
              </w:rPr>
              <w:t>Vuković</w:t>
            </w:r>
            <w:proofErr w:type="spellEnd"/>
            <w:r>
              <w:rPr>
                <w:lang w:val="en-US"/>
              </w:rPr>
              <w:t>,</w:t>
            </w:r>
            <w:r w:rsidRPr="006E561F">
              <w:rPr>
                <w:lang w:val="en-US"/>
              </w:rPr>
              <w:t xml:space="preserve"> </w:t>
            </w:r>
            <w:r w:rsidRPr="006E561F">
              <w:rPr>
                <w:b/>
                <w:lang w:val="en-US"/>
              </w:rPr>
              <w:t xml:space="preserve">I. </w:t>
            </w:r>
            <w:proofErr w:type="spellStart"/>
            <w:r w:rsidRPr="006E561F">
              <w:rPr>
                <w:b/>
                <w:lang w:val="en-US"/>
              </w:rPr>
              <w:t>Milošević</w:t>
            </w:r>
            <w:proofErr w:type="spellEnd"/>
            <w:r>
              <w:rPr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Israel Journal of Chemistry </w:t>
            </w:r>
            <w:r w:rsidRPr="006E561F">
              <w:rPr>
                <w:b/>
                <w:lang w:val="en-US"/>
              </w:rPr>
              <w:t>57</w:t>
            </w:r>
            <w:r w:rsidRPr="006E561F">
              <w:rPr>
                <w:lang w:val="en-US"/>
              </w:rPr>
              <w:t>, 201600043 (2017)</w:t>
            </w:r>
            <w:r>
              <w:t xml:space="preserve">  [Invited Review]</w:t>
            </w:r>
          </w:p>
        </w:tc>
        <w:tc>
          <w:tcPr>
            <w:tcW w:w="414" w:type="pct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>
              <w:rPr>
                <w:lang w:val="sr-Cyrl-CS"/>
              </w:rPr>
              <w:t>М 22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6E130E" w:rsidRDefault="00153836" w:rsidP="00802A6B">
            <w:r w:rsidRPr="006E130E">
              <w:t xml:space="preserve">7. 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6E561F">
              <w:rPr>
                <w:i/>
                <w:lang w:val="en-US"/>
              </w:rPr>
              <w:t xml:space="preserve">Phonon transport in helically coiled carbon </w:t>
            </w:r>
            <w:proofErr w:type="spellStart"/>
            <w:r w:rsidRPr="006E561F">
              <w:rPr>
                <w:i/>
                <w:lang w:val="en-US"/>
              </w:rPr>
              <w:t>nanotubes</w:t>
            </w:r>
            <w:proofErr w:type="spellEnd"/>
            <w:r>
              <w:rPr>
                <w:i/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Z. P. </w:t>
            </w:r>
            <w:proofErr w:type="spellStart"/>
            <w:r w:rsidRPr="006E561F">
              <w:rPr>
                <w:lang w:val="en-US"/>
              </w:rPr>
              <w:t>Popović</w:t>
            </w:r>
            <w:proofErr w:type="spellEnd"/>
            <w:r w:rsidRPr="006E561F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Damnjanović</w:t>
            </w:r>
            <w:proofErr w:type="spellEnd"/>
            <w:r>
              <w:rPr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 </w:t>
            </w:r>
            <w:r w:rsidRPr="006E561F">
              <w:rPr>
                <w:b/>
                <w:lang w:val="en-US"/>
              </w:rPr>
              <w:t xml:space="preserve">I. </w:t>
            </w:r>
            <w:proofErr w:type="spellStart"/>
            <w:r w:rsidRPr="006E561F">
              <w:rPr>
                <w:b/>
                <w:lang w:val="en-US"/>
              </w:rPr>
              <w:t>Milošević</w:t>
            </w:r>
            <w:proofErr w:type="spellEnd"/>
            <w:r>
              <w:rPr>
                <w:lang w:val="en-US"/>
              </w:rPr>
              <w:t xml:space="preserve">, </w:t>
            </w:r>
            <w:r w:rsidRPr="006E561F">
              <w:rPr>
                <w:lang w:val="en-US"/>
              </w:rPr>
              <w:t xml:space="preserve">Carbon </w:t>
            </w:r>
            <w:r w:rsidRPr="006E561F">
              <w:rPr>
                <w:b/>
                <w:lang w:val="en-US"/>
              </w:rPr>
              <w:t>77</w:t>
            </w:r>
            <w:r w:rsidRPr="006E561F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Pr="006E561F">
              <w:rPr>
                <w:lang w:val="en-US"/>
              </w:rPr>
              <w:t>281 (2014)</w:t>
            </w:r>
          </w:p>
        </w:tc>
        <w:tc>
          <w:tcPr>
            <w:tcW w:w="414" w:type="pct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>
              <w:rPr>
                <w:lang w:val="en-US"/>
              </w:rPr>
              <w:t>M 21a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464F42">
              <w:rPr>
                <w:i/>
                <w:lang w:val="sr-Cyrl-CS"/>
              </w:rPr>
              <w:t>Full symmetry, optical activity, and potentials of single-wall and multiwall nanotubes</w:t>
            </w:r>
            <w:r>
              <w:rPr>
                <w:lang w:val="en-US"/>
              </w:rPr>
              <w:t xml:space="preserve">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>Damnjanović</w:t>
            </w:r>
            <w:r>
              <w:rPr>
                <w:lang w:val="en-US"/>
              </w:rPr>
              <w:t>,</w:t>
            </w:r>
            <w:r>
              <w:rPr>
                <w:lang w:val="sr-Cyrl-CS"/>
              </w:rPr>
              <w:t xml:space="preserve">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 w:rsidRPr="00464F42">
              <w:rPr>
                <w:lang w:val="en-US"/>
              </w:rPr>
              <w:t xml:space="preserve">, T. </w:t>
            </w:r>
            <w:proofErr w:type="spellStart"/>
            <w:r w:rsidRPr="00464F42">
              <w:rPr>
                <w:lang w:val="en-US"/>
              </w:rPr>
              <w:t>Vuković</w:t>
            </w:r>
            <w:proofErr w:type="spellEnd"/>
            <w:r w:rsidRPr="00464F42">
              <w:rPr>
                <w:lang w:val="en-US"/>
              </w:rPr>
              <w:t>,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 R. </w:t>
            </w:r>
            <w:proofErr w:type="spellStart"/>
            <w:r>
              <w:rPr>
                <w:lang w:val="en-US"/>
              </w:rPr>
              <w:t>Srdanović</w:t>
            </w:r>
            <w:proofErr w:type="spellEnd"/>
            <w:r>
              <w:rPr>
                <w:lang w:val="en-US"/>
              </w:rPr>
              <w:t xml:space="preserve">, Phys. Rev. </w:t>
            </w:r>
            <w:r w:rsidRPr="00464F42">
              <w:rPr>
                <w:lang w:val="en-US"/>
              </w:rPr>
              <w:t xml:space="preserve">B </w:t>
            </w:r>
            <w:r w:rsidRPr="00464F42">
              <w:rPr>
                <w:b/>
                <w:lang w:val="en-US"/>
              </w:rPr>
              <w:t>60</w:t>
            </w:r>
            <w:r>
              <w:rPr>
                <w:b/>
                <w:lang w:val="en-US"/>
              </w:rPr>
              <w:t>,</w:t>
            </w:r>
            <w:r>
              <w:rPr>
                <w:lang w:val="en-US"/>
              </w:rPr>
              <w:t xml:space="preserve"> 2728 (1999)</w:t>
            </w:r>
          </w:p>
        </w:tc>
        <w:tc>
          <w:tcPr>
            <w:tcW w:w="414" w:type="pct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>
              <w:rPr>
                <w:lang w:val="en-US"/>
              </w:rPr>
              <w:t>M 21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464F42">
              <w:rPr>
                <w:i/>
                <w:lang w:val="sr-Cyrl-CS"/>
              </w:rPr>
              <w:t>Normal vibrations and Jahn-Teller effect for polymers and quasi-one-dimensional systems</w:t>
            </w:r>
            <w:r>
              <w:t xml:space="preserve">,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t xml:space="preserve"> and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>Damnjanović</w:t>
            </w:r>
            <w:r>
              <w:t xml:space="preserve"> , Phys. Rev.</w:t>
            </w:r>
            <w:r w:rsidRPr="00464F42">
              <w:t xml:space="preserve"> B</w:t>
            </w:r>
            <w:r>
              <w:t xml:space="preserve"> </w:t>
            </w:r>
            <w:r w:rsidRPr="00464F42">
              <w:rPr>
                <w:b/>
              </w:rPr>
              <w:t>47</w:t>
            </w:r>
            <w:r>
              <w:t>, 7805 (1993)</w:t>
            </w:r>
          </w:p>
        </w:tc>
        <w:tc>
          <w:tcPr>
            <w:tcW w:w="414" w:type="pct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>
              <w:rPr>
                <w:lang w:val="en-US"/>
              </w:rPr>
              <w:t>M 21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253" w:type="pct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4333" w:type="pct"/>
            <w:gridSpan w:val="9"/>
            <w:shd w:val="clear" w:color="auto" w:fill="auto"/>
            <w:vAlign w:val="center"/>
          </w:tcPr>
          <w:p w:rsidR="00153836" w:rsidRPr="00A22864" w:rsidRDefault="00153836" w:rsidP="00802A6B">
            <w:pPr>
              <w:rPr>
                <w:lang w:val="sr-Cyrl-CS"/>
              </w:rPr>
            </w:pPr>
            <w:r w:rsidRPr="00801BF8">
              <w:rPr>
                <w:i/>
                <w:lang w:val="sr-Cyrl-CS"/>
              </w:rPr>
              <w:t>Symmetry-Oriented Research of Pol</w:t>
            </w:r>
            <w:r>
              <w:rPr>
                <w:i/>
                <w:lang w:val="sr-Cyrl-CS"/>
              </w:rPr>
              <w:t>ymers PC Program POLSym and DNA</w:t>
            </w:r>
            <w:r w:rsidRPr="00801BF8">
              <w:t>,</w:t>
            </w:r>
            <w:r>
              <w:t xml:space="preserve"> </w:t>
            </w:r>
            <w:r w:rsidRPr="005432DF">
              <w:rPr>
                <w:b/>
                <w:lang w:val="sr-Cyrl-CS"/>
              </w:rPr>
              <w:t>I</w:t>
            </w:r>
            <w:r w:rsidRPr="005432DF">
              <w:rPr>
                <w:b/>
                <w:lang w:val="en-US"/>
              </w:rPr>
              <w:t>.</w:t>
            </w:r>
            <w:r w:rsidRPr="005432DF">
              <w:rPr>
                <w:b/>
                <w:lang w:val="sr-Cyrl-CS"/>
              </w:rPr>
              <w:t xml:space="preserve"> Milošević</w:t>
            </w:r>
            <w:r>
              <w:t xml:space="preserve">, A. Damjanović, </w:t>
            </w:r>
            <w:r>
              <w:rPr>
                <w:lang w:val="sr-Cyrl-CS"/>
              </w:rPr>
              <w:t>M</w:t>
            </w:r>
            <w:r>
              <w:rPr>
                <w:lang w:val="en-US"/>
              </w:rPr>
              <w:t xml:space="preserve">. </w:t>
            </w:r>
            <w:r>
              <w:rPr>
                <w:lang w:val="sr-Cyrl-CS"/>
              </w:rPr>
              <w:t>Damnjanović</w:t>
            </w:r>
            <w:r>
              <w:t>,</w:t>
            </w:r>
            <w:r w:rsidRPr="00801BF8">
              <w:t xml:space="preserve"> </w:t>
            </w:r>
            <w:r>
              <w:t xml:space="preserve">Ch. XIV </w:t>
            </w:r>
            <w:r w:rsidRPr="00801BF8">
              <w:t>i</w:t>
            </w:r>
            <w:r w:rsidRPr="00801BF8">
              <w:rPr>
                <w:lang w:val="sr-Cyrl-CS"/>
              </w:rPr>
              <w:t>n</w:t>
            </w:r>
            <w:r>
              <w:t xml:space="preserve"> „</w:t>
            </w:r>
            <w:r w:rsidRPr="00801BF8">
              <w:rPr>
                <w:lang w:val="sr-Cyrl-CS"/>
              </w:rPr>
              <w:t>Quantum Mechanical Simulation Methods for Studying Biological Systems</w:t>
            </w:r>
            <w:r>
              <w:t xml:space="preserve">“, </w:t>
            </w:r>
            <w:r w:rsidRPr="00801BF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eds</w:t>
            </w:r>
            <w:r>
              <w:t xml:space="preserve">. D. </w:t>
            </w:r>
            <w:r>
              <w:rPr>
                <w:lang w:val="sr-Cyrl-CS"/>
              </w:rPr>
              <w:t>Bicout</w:t>
            </w:r>
            <w:r>
              <w:t xml:space="preserve">, M. </w:t>
            </w:r>
            <w:r>
              <w:rPr>
                <w:lang w:val="sr-Cyrl-CS"/>
              </w:rPr>
              <w:t>Field</w:t>
            </w:r>
            <w:r>
              <w:t xml:space="preserve">, </w:t>
            </w:r>
            <w:r w:rsidRPr="00801BF8">
              <w:rPr>
                <w:lang w:val="sr-Cyrl-CS"/>
              </w:rPr>
              <w:t>Springer, Berlin, Heidelberg</w:t>
            </w:r>
            <w:r>
              <w:t xml:space="preserve"> (1996)</w:t>
            </w:r>
          </w:p>
        </w:tc>
        <w:tc>
          <w:tcPr>
            <w:tcW w:w="414" w:type="pct"/>
            <w:vAlign w:val="center"/>
          </w:tcPr>
          <w:p w:rsidR="00153836" w:rsidRPr="006E130E" w:rsidRDefault="00153836" w:rsidP="00802A6B">
            <w:pPr>
              <w:rPr>
                <w:lang w:val="en-US"/>
              </w:rPr>
            </w:pPr>
            <w:r>
              <w:rPr>
                <w:lang w:val="en-US"/>
              </w:rPr>
              <w:t>M 13</w:t>
            </w:r>
          </w:p>
        </w:tc>
      </w:tr>
      <w:tr w:rsidR="00153836" w:rsidRPr="00C2517C" w:rsidTr="0015383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53836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153836" w:rsidRPr="00C2517C" w:rsidTr="007E4A8E">
        <w:trPr>
          <w:trHeight w:val="227"/>
          <w:jc w:val="center"/>
        </w:trPr>
        <w:tc>
          <w:tcPr>
            <w:tcW w:w="2298" w:type="pct"/>
            <w:gridSpan w:val="6"/>
          </w:tcPr>
          <w:p w:rsidR="00153836" w:rsidRPr="00C2517C" w:rsidRDefault="00153836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702" w:type="pct"/>
            <w:gridSpan w:val="5"/>
            <w:vAlign w:val="center"/>
          </w:tcPr>
          <w:p w:rsidR="00153836" w:rsidRPr="00C2517C" w:rsidRDefault="00D97FCB" w:rsidP="00D638D4">
            <w:pPr>
              <w:rPr>
                <w:sz w:val="22"/>
                <w:szCs w:val="22"/>
                <w:lang w:val="en-US"/>
              </w:rPr>
            </w:pPr>
            <w:r w:rsidRPr="00495F3D">
              <w:rPr>
                <w:color w:val="000000" w:themeColor="text1"/>
              </w:rPr>
              <w:t>1825 (</w:t>
            </w:r>
            <w:r>
              <w:rPr>
                <w:color w:val="000000" w:themeColor="text1"/>
              </w:rPr>
              <w:t>SCOPUS, за период од 1994.</w:t>
            </w:r>
            <w:r w:rsidRPr="00495F3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г</w:t>
            </w:r>
            <w:r w:rsidRPr="00495F3D">
              <w:rPr>
                <w:color w:val="000000" w:themeColor="text1"/>
              </w:rPr>
              <w:t>од</w:t>
            </w:r>
            <w:r>
              <w:rPr>
                <w:color w:val="505050"/>
              </w:rPr>
              <w:t>.)</w:t>
            </w:r>
          </w:p>
        </w:tc>
      </w:tr>
      <w:tr w:rsidR="00153836" w:rsidRPr="00C2517C" w:rsidTr="007E4A8E">
        <w:trPr>
          <w:trHeight w:val="227"/>
          <w:jc w:val="center"/>
        </w:trPr>
        <w:tc>
          <w:tcPr>
            <w:tcW w:w="2298" w:type="pct"/>
            <w:gridSpan w:val="6"/>
          </w:tcPr>
          <w:p w:rsidR="00153836" w:rsidRPr="00C2517C" w:rsidRDefault="00153836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702" w:type="pct"/>
            <w:gridSpan w:val="5"/>
            <w:vAlign w:val="center"/>
          </w:tcPr>
          <w:p w:rsidR="00153836" w:rsidRPr="00C2517C" w:rsidRDefault="00D97FC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 xml:space="preserve">93 </w:t>
            </w:r>
            <w:r w:rsidRPr="00495F3D">
              <w:rPr>
                <w:lang w:val="sr-Cyrl-CS"/>
              </w:rPr>
              <w:t xml:space="preserve">(SCOPUS, </w:t>
            </w:r>
            <w:r w:rsidRPr="00235E8B">
              <w:rPr>
                <w:lang w:val="sr-Cyrl-CS"/>
              </w:rPr>
              <w:t xml:space="preserve">за период </w:t>
            </w:r>
            <w:r w:rsidRPr="00495F3D">
              <w:rPr>
                <w:lang w:val="sr-Cyrl-CS"/>
              </w:rPr>
              <w:t>од 1994. год.)</w:t>
            </w:r>
          </w:p>
        </w:tc>
      </w:tr>
      <w:tr w:rsidR="00153836" w:rsidRPr="00C2517C" w:rsidTr="007E4A8E">
        <w:trPr>
          <w:trHeight w:val="227"/>
          <w:jc w:val="center"/>
        </w:trPr>
        <w:tc>
          <w:tcPr>
            <w:tcW w:w="2298" w:type="pct"/>
            <w:gridSpan w:val="6"/>
          </w:tcPr>
          <w:p w:rsidR="00153836" w:rsidRPr="00C2517C" w:rsidRDefault="00153836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1443" w:type="pct"/>
            <w:gridSpan w:val="3"/>
            <w:vAlign w:val="center"/>
          </w:tcPr>
          <w:p w:rsidR="00153836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 w:rsidR="00D97FC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59" w:type="pct"/>
            <w:gridSpan w:val="2"/>
            <w:vAlign w:val="center"/>
          </w:tcPr>
          <w:p w:rsidR="00153836" w:rsidRPr="00C2517C" w:rsidRDefault="0015383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 w:rsidR="00D97FCB">
              <w:rPr>
                <w:sz w:val="22"/>
                <w:szCs w:val="22"/>
                <w:lang w:val="en-US"/>
              </w:rPr>
              <w:t xml:space="preserve"> 2</w:t>
            </w:r>
          </w:p>
        </w:tc>
      </w:tr>
      <w:tr w:rsidR="00153836" w:rsidRPr="00C2517C" w:rsidTr="007E4A8E">
        <w:trPr>
          <w:trHeight w:val="227"/>
          <w:jc w:val="center"/>
        </w:trPr>
        <w:tc>
          <w:tcPr>
            <w:tcW w:w="2298" w:type="pct"/>
            <w:gridSpan w:val="6"/>
          </w:tcPr>
          <w:p w:rsidR="00153836" w:rsidRPr="00C2517C" w:rsidRDefault="00D97FCB" w:rsidP="00D638D4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153836" w:rsidRPr="00C2517C">
              <w:rPr>
                <w:lang w:val="en-US"/>
              </w:rPr>
              <w:t>pecialization</w:t>
            </w:r>
          </w:p>
        </w:tc>
        <w:tc>
          <w:tcPr>
            <w:tcW w:w="2702" w:type="pct"/>
            <w:gridSpan w:val="5"/>
            <w:vAlign w:val="center"/>
          </w:tcPr>
          <w:p w:rsidR="00153836" w:rsidRPr="00D97FCB" w:rsidRDefault="00D97FCB" w:rsidP="00D638D4">
            <w:pPr>
              <w:rPr>
                <w:sz w:val="22"/>
                <w:szCs w:val="22"/>
                <w:lang w:val="fr-CH"/>
              </w:rPr>
            </w:pPr>
            <w:r>
              <w:rPr>
                <w:lang w:val="sr-Cyrl-CS"/>
              </w:rPr>
              <w:t>2001</w:t>
            </w:r>
            <w:r w:rsidRPr="00495F3D">
              <w:rPr>
                <w:lang w:val="fr-CH"/>
              </w:rPr>
              <w:t>, 2005</w:t>
            </w:r>
            <w:r>
              <w:rPr>
                <w:lang w:val="sr-Cyrl-CS"/>
              </w:rPr>
              <w:t xml:space="preserve"> Т</w:t>
            </w:r>
            <w:r w:rsidRPr="00495F3D">
              <w:rPr>
                <w:lang w:val="fr-CH"/>
              </w:rPr>
              <w:t xml:space="preserve">U Berlin, 2004, 2005 TU </w:t>
            </w:r>
            <w:proofErr w:type="spellStart"/>
            <w:r w:rsidRPr="00495F3D">
              <w:rPr>
                <w:lang w:val="fr-CH"/>
              </w:rPr>
              <w:t>Dresden</w:t>
            </w:r>
            <w:proofErr w:type="spellEnd"/>
            <w:r w:rsidRPr="00495F3D">
              <w:rPr>
                <w:lang w:val="fr-CH"/>
              </w:rPr>
              <w:t>, 2006, 2007 ESPCI</w:t>
            </w:r>
            <w:r>
              <w:rPr>
                <w:lang w:val="fr-CH"/>
              </w:rPr>
              <w:t xml:space="preserve"> Paris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70E40"/>
    <w:multiLevelType w:val="hybridMultilevel"/>
    <w:tmpl w:val="7AEC2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proofState w:spelling="clean" w:grammar="clean"/>
  <w:defaultTabStop w:val="720"/>
  <w:characterSpacingControl w:val="doNotCompress"/>
  <w:compat/>
  <w:rsids>
    <w:rsidRoot w:val="00BA4520"/>
    <w:rsid w:val="00153836"/>
    <w:rsid w:val="001C2DC9"/>
    <w:rsid w:val="003B5617"/>
    <w:rsid w:val="006E130E"/>
    <w:rsid w:val="007E4A8E"/>
    <w:rsid w:val="00AD5AAF"/>
    <w:rsid w:val="00B73E25"/>
    <w:rsid w:val="00BA4520"/>
    <w:rsid w:val="00BF35C8"/>
    <w:rsid w:val="00C710A3"/>
    <w:rsid w:val="00D97FCB"/>
    <w:rsid w:val="00DC56A4"/>
    <w:rsid w:val="00FA6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EF5"/>
    <w:pPr>
      <w:ind w:left="720"/>
      <w:contextualSpacing/>
    </w:pPr>
  </w:style>
  <w:style w:type="character" w:customStyle="1" w:styleId="im">
    <w:name w:val="im"/>
    <w:basedOn w:val="DefaultParagraphFont"/>
    <w:rsid w:val="00DC56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02/pssr.202000351" TargetMode="External"/><Relationship Id="rId5" Type="http://schemas.openxmlformats.org/officeDocument/2006/relationships/hyperlink" Target="https://doi.org/10.1002/pssr.2020003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2021-04-29T10:15:00Z</dcterms:created>
  <dcterms:modified xsi:type="dcterms:W3CDTF">2021-05-13T09:55:00Z</dcterms:modified>
</cp:coreProperties>
</file>